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413AD" w14:textId="77777777" w:rsidR="00652F59" w:rsidRPr="005810F5" w:rsidRDefault="00652F59" w:rsidP="00287FED">
      <w:pPr>
        <w:jc w:val="center"/>
        <w:rPr>
          <w:rFonts w:ascii="Bookman Old Style" w:hAnsi="Bookman Old Style"/>
          <w:b/>
          <w:sz w:val="40"/>
          <w:szCs w:val="40"/>
        </w:rPr>
      </w:pPr>
      <w:r w:rsidRPr="005810F5">
        <w:rPr>
          <w:rFonts w:ascii="Bookman Old Style" w:hAnsi="Bookman Old Style"/>
          <w:b/>
          <w:sz w:val="40"/>
          <w:szCs w:val="40"/>
        </w:rPr>
        <w:t>Independent Reading Protocols &amp; Cycles</w:t>
      </w:r>
    </w:p>
    <w:p w14:paraId="4D408617" w14:textId="77777777" w:rsidR="00652F59" w:rsidRDefault="00652F59"/>
    <w:p w14:paraId="3C7E854D" w14:textId="77777777" w:rsidR="00257B94" w:rsidRDefault="00257B94"/>
    <w:p w14:paraId="0C603A5C" w14:textId="77777777" w:rsidR="00652F59" w:rsidRPr="007A2705" w:rsidRDefault="00652F59">
      <w:pPr>
        <w:rPr>
          <w:rFonts w:ascii="Times New Roman" w:hAnsi="Times New Roman" w:cs="Times New Roman"/>
        </w:rPr>
      </w:pPr>
      <w:r w:rsidRPr="007A2705">
        <w:rPr>
          <w:rFonts w:ascii="Times New Roman" w:hAnsi="Times New Roman" w:cs="Times New Roman"/>
        </w:rPr>
        <w:t>Parents / Guardians / Students:</w:t>
      </w:r>
    </w:p>
    <w:p w14:paraId="77C7E816" w14:textId="62AB841B" w:rsidR="00876FD8" w:rsidRPr="007A2705" w:rsidRDefault="00652F59">
      <w:pPr>
        <w:rPr>
          <w:rFonts w:ascii="Times New Roman" w:hAnsi="Times New Roman" w:cs="Times New Roman"/>
        </w:rPr>
      </w:pPr>
      <w:r w:rsidRPr="007A2705">
        <w:rPr>
          <w:rFonts w:ascii="Times New Roman" w:hAnsi="Times New Roman" w:cs="Times New Roman"/>
        </w:rPr>
        <w:t xml:space="preserve"> </w:t>
      </w:r>
    </w:p>
    <w:p w14:paraId="61BFEA0E" w14:textId="3F68CDD0" w:rsidR="00964993" w:rsidRPr="003A0998" w:rsidRDefault="00D94EBA">
      <w:pPr>
        <w:rPr>
          <w:rFonts w:ascii="Times New Roman" w:hAnsi="Times New Roman" w:cs="Times New Roman"/>
        </w:rPr>
      </w:pPr>
      <w:r>
        <w:rPr>
          <w:rFonts w:ascii="Times New Roman" w:hAnsi="Times New Roman" w:cs="Times New Roman"/>
        </w:rPr>
        <w:t>This</w:t>
      </w:r>
      <w:r w:rsidR="00287FED" w:rsidRPr="007A2705">
        <w:rPr>
          <w:rFonts w:ascii="Times New Roman" w:hAnsi="Times New Roman" w:cs="Times New Roman"/>
        </w:rPr>
        <w:t xml:space="preserve"> week we shall beg</w:t>
      </w:r>
      <w:r w:rsidR="007A2705" w:rsidRPr="007A2705">
        <w:rPr>
          <w:rFonts w:ascii="Times New Roman" w:hAnsi="Times New Roman" w:cs="Times New Roman"/>
        </w:rPr>
        <w:t>in our formalized cycles for Independent Reading.</w:t>
      </w:r>
      <w:r w:rsidR="00866072">
        <w:rPr>
          <w:rFonts w:ascii="Times New Roman" w:hAnsi="Times New Roman" w:cs="Times New Roman"/>
        </w:rPr>
        <w:t xml:space="preserve">  You should k</w:t>
      </w:r>
      <w:r w:rsidR="00041F33">
        <w:rPr>
          <w:rFonts w:ascii="Times New Roman" w:hAnsi="Times New Roman" w:cs="Times New Roman"/>
        </w:rPr>
        <w:t xml:space="preserve">eep the following information </w:t>
      </w:r>
      <w:r w:rsidR="00574B18">
        <w:rPr>
          <w:rFonts w:ascii="Times New Roman" w:hAnsi="Times New Roman" w:cs="Times New Roman"/>
        </w:rPr>
        <w:t xml:space="preserve">to stay </w:t>
      </w:r>
      <w:r w:rsidR="003A0998">
        <w:rPr>
          <w:rFonts w:ascii="Times New Roman" w:hAnsi="Times New Roman" w:cs="Times New Roman"/>
        </w:rPr>
        <w:t xml:space="preserve">informed about </w:t>
      </w:r>
      <w:r w:rsidR="00031ACC">
        <w:rPr>
          <w:rFonts w:ascii="Times New Roman" w:hAnsi="Times New Roman" w:cs="Times New Roman"/>
        </w:rPr>
        <w:t>the pro</w:t>
      </w:r>
      <w:r w:rsidR="00270EC4">
        <w:rPr>
          <w:rFonts w:ascii="Times New Roman" w:hAnsi="Times New Roman" w:cs="Times New Roman"/>
        </w:rPr>
        <w:t xml:space="preserve">cedures for this </w:t>
      </w:r>
      <w:r w:rsidR="003843E8">
        <w:rPr>
          <w:rFonts w:ascii="Times New Roman" w:hAnsi="Times New Roman" w:cs="Times New Roman"/>
        </w:rPr>
        <w:t>vital</w:t>
      </w:r>
      <w:r w:rsidR="00270EC4">
        <w:rPr>
          <w:rFonts w:ascii="Times New Roman" w:hAnsi="Times New Roman" w:cs="Times New Roman"/>
        </w:rPr>
        <w:t xml:space="preserve"> part of our class.  </w:t>
      </w:r>
    </w:p>
    <w:p w14:paraId="7C83A655" w14:textId="77777777" w:rsidR="00287FED" w:rsidRDefault="00287FED"/>
    <w:p w14:paraId="1A8301BE" w14:textId="231D0570" w:rsidR="00964993" w:rsidRPr="00BB33F1" w:rsidRDefault="003049B1">
      <w:pPr>
        <w:rPr>
          <w:rFonts w:ascii="Arial Rounded MT Bold" w:hAnsi="Arial Rounded MT Bold"/>
          <w:b/>
          <w:sz w:val="28"/>
          <w:szCs w:val="28"/>
          <w:u w:val="single"/>
        </w:rPr>
      </w:pPr>
      <w:r w:rsidRPr="00BB33F1">
        <w:rPr>
          <w:rFonts w:ascii="Arial Rounded MT Bold" w:hAnsi="Arial Rounded MT Bold"/>
          <w:b/>
          <w:sz w:val="28"/>
          <w:szCs w:val="28"/>
          <w:u w:val="single"/>
        </w:rPr>
        <w:t>Genre-</w:t>
      </w:r>
      <w:r w:rsidR="00652F59" w:rsidRPr="00BB33F1">
        <w:rPr>
          <w:rFonts w:ascii="Arial Rounded MT Bold" w:hAnsi="Arial Rounded MT Bold"/>
          <w:b/>
          <w:sz w:val="28"/>
          <w:szCs w:val="28"/>
          <w:u w:val="single"/>
        </w:rPr>
        <w:t>Cycle Schedule</w:t>
      </w:r>
    </w:p>
    <w:p w14:paraId="16DB716B" w14:textId="050E0C9C" w:rsidR="00652F59" w:rsidRDefault="0084554C">
      <w:pPr>
        <w:rPr>
          <w:rFonts w:ascii="Times New Roman" w:hAnsi="Times New Roman" w:cs="Times New Roman"/>
        </w:rPr>
      </w:pPr>
      <w:r w:rsidRPr="00BB33F1">
        <w:rPr>
          <w:rFonts w:ascii="Times New Roman" w:hAnsi="Times New Roman" w:cs="Times New Roman"/>
        </w:rPr>
        <w:t xml:space="preserve">The </w:t>
      </w:r>
      <w:r w:rsidR="00041F33">
        <w:rPr>
          <w:rFonts w:ascii="Times New Roman" w:hAnsi="Times New Roman" w:cs="Times New Roman"/>
        </w:rPr>
        <w:t>genre-cycle schedule</w:t>
      </w:r>
      <w:r w:rsidR="00613E90">
        <w:rPr>
          <w:rFonts w:ascii="Times New Roman" w:hAnsi="Times New Roman" w:cs="Times New Roman"/>
        </w:rPr>
        <w:t xml:space="preserve"> is subject to change</w:t>
      </w:r>
      <w:r w:rsidR="00CA462B">
        <w:rPr>
          <w:rFonts w:ascii="Times New Roman" w:hAnsi="Times New Roman" w:cs="Times New Roman"/>
        </w:rPr>
        <w:t>,</w:t>
      </w:r>
      <w:r w:rsidR="00036789">
        <w:rPr>
          <w:rFonts w:ascii="Times New Roman" w:hAnsi="Times New Roman" w:cs="Times New Roman"/>
        </w:rPr>
        <w:t xml:space="preserve"> as ne</w:t>
      </w:r>
      <w:bookmarkStart w:id="0" w:name="_GoBack"/>
      <w:bookmarkEnd w:id="0"/>
      <w:r w:rsidR="00036789">
        <w:rPr>
          <w:rFonts w:ascii="Times New Roman" w:hAnsi="Times New Roman" w:cs="Times New Roman"/>
        </w:rPr>
        <w:t>eded.  Each genre-cycle is slated to run</w:t>
      </w:r>
      <w:r w:rsidR="0084630D">
        <w:rPr>
          <w:rFonts w:ascii="Times New Roman" w:hAnsi="Times New Roman" w:cs="Times New Roman"/>
        </w:rPr>
        <w:t xml:space="preserve"> at a three to four week span. The first</w:t>
      </w:r>
      <w:r w:rsidR="004925F4">
        <w:rPr>
          <w:rFonts w:ascii="Times New Roman" w:hAnsi="Times New Roman" w:cs="Times New Roman"/>
        </w:rPr>
        <w:t xml:space="preserve"> cycle</w:t>
      </w:r>
      <w:r w:rsidR="00F32D3C">
        <w:rPr>
          <w:rFonts w:ascii="Times New Roman" w:hAnsi="Times New Roman" w:cs="Times New Roman"/>
        </w:rPr>
        <w:t xml:space="preserve"> begins</w:t>
      </w:r>
      <w:r w:rsidR="0084630D">
        <w:rPr>
          <w:rFonts w:ascii="Times New Roman" w:hAnsi="Times New Roman" w:cs="Times New Roman"/>
        </w:rPr>
        <w:t xml:space="preserve"> next </w:t>
      </w:r>
      <w:r w:rsidR="00901C56">
        <w:rPr>
          <w:rFonts w:ascii="Times New Roman" w:hAnsi="Times New Roman" w:cs="Times New Roman"/>
          <w:u w:val="single"/>
        </w:rPr>
        <w:t>Thursday</w:t>
      </w:r>
      <w:r w:rsidR="0084630D" w:rsidRPr="00D02595">
        <w:rPr>
          <w:rFonts w:ascii="Times New Roman" w:hAnsi="Times New Roman" w:cs="Times New Roman"/>
          <w:u w:val="single"/>
        </w:rPr>
        <w:t xml:space="preserve">, </w:t>
      </w:r>
      <w:r w:rsidR="000971E3">
        <w:rPr>
          <w:rFonts w:ascii="Times New Roman" w:hAnsi="Times New Roman" w:cs="Times New Roman"/>
          <w:u w:val="single"/>
        </w:rPr>
        <w:t>September</w:t>
      </w:r>
      <w:r w:rsidR="0084630D" w:rsidRPr="00D02595">
        <w:rPr>
          <w:rFonts w:ascii="Times New Roman" w:hAnsi="Times New Roman" w:cs="Times New Roman"/>
          <w:u w:val="single"/>
        </w:rPr>
        <w:t xml:space="preserve"> </w:t>
      </w:r>
      <w:r w:rsidR="00901C56">
        <w:rPr>
          <w:rFonts w:ascii="Times New Roman" w:hAnsi="Times New Roman" w:cs="Times New Roman"/>
          <w:u w:val="single"/>
        </w:rPr>
        <w:t>7</w:t>
      </w:r>
      <w:r w:rsidR="00901C56" w:rsidRPr="00901C56">
        <w:rPr>
          <w:rFonts w:ascii="Times New Roman" w:hAnsi="Times New Roman" w:cs="Times New Roman"/>
          <w:u w:val="single"/>
          <w:vertAlign w:val="superscript"/>
        </w:rPr>
        <w:t>th</w:t>
      </w:r>
      <w:r w:rsidR="003A2726">
        <w:rPr>
          <w:rFonts w:ascii="Times New Roman" w:hAnsi="Times New Roman" w:cs="Times New Roman"/>
        </w:rPr>
        <w:t xml:space="preserve">.  As noted below, we will begin with </w:t>
      </w:r>
      <w:r w:rsidR="00BC4A5D">
        <w:rPr>
          <w:rFonts w:ascii="Times New Roman" w:hAnsi="Times New Roman" w:cs="Times New Roman"/>
        </w:rPr>
        <w:t xml:space="preserve">a fictional genre of your choice. </w:t>
      </w:r>
      <w:r w:rsidR="004925F4">
        <w:rPr>
          <w:rFonts w:ascii="Times New Roman" w:hAnsi="Times New Roman" w:cs="Times New Roman"/>
        </w:rPr>
        <w:t xml:space="preserve">Every genre –cycle that is identified as your choice is just that, your choice of </w:t>
      </w:r>
      <w:r w:rsidR="004925F4" w:rsidRPr="00901C56">
        <w:rPr>
          <w:rFonts w:ascii="Times New Roman" w:hAnsi="Times New Roman" w:cs="Times New Roman"/>
          <w:b/>
          <w:u w:val="single"/>
        </w:rPr>
        <w:t>FICTIONAL</w:t>
      </w:r>
      <w:r w:rsidR="004925F4">
        <w:rPr>
          <w:rFonts w:ascii="Times New Roman" w:hAnsi="Times New Roman" w:cs="Times New Roman"/>
        </w:rPr>
        <w:t xml:space="preserve"> genre.  </w:t>
      </w:r>
    </w:p>
    <w:p w14:paraId="32AC8D04" w14:textId="77777777" w:rsidR="00041F33" w:rsidRDefault="00041F33">
      <w:pPr>
        <w:rPr>
          <w:rFonts w:ascii="Times New Roman" w:hAnsi="Times New Roman" w:cs="Times New Roman"/>
        </w:rPr>
      </w:pPr>
    </w:p>
    <w:p w14:paraId="20AA8DE0" w14:textId="4982DE5D" w:rsidR="00041F33" w:rsidRDefault="004925F4" w:rsidP="005810F5">
      <w:pPr>
        <w:pBdr>
          <w:top w:val="double" w:sz="4" w:space="1" w:color="auto"/>
          <w:left w:val="double" w:sz="4" w:space="4" w:color="auto"/>
          <w:bottom w:val="double" w:sz="4" w:space="1" w:color="auto"/>
          <w:right w:val="double" w:sz="4" w:space="4" w:color="auto"/>
        </w:pBdr>
        <w:rPr>
          <w:rFonts w:ascii="Times New Roman" w:hAnsi="Times New Roman" w:cs="Times New Roman"/>
        </w:rPr>
      </w:pPr>
      <w:r>
        <w:rPr>
          <w:rFonts w:ascii="Times New Roman" w:hAnsi="Times New Roman" w:cs="Times New Roman"/>
        </w:rPr>
        <w:t>1 - Your Choice</w:t>
      </w:r>
      <w:r>
        <w:rPr>
          <w:rFonts w:ascii="Times New Roman" w:hAnsi="Times New Roman" w:cs="Times New Roman"/>
        </w:rPr>
        <w:tab/>
        <w:t>2 – Science Fiction</w:t>
      </w:r>
      <w:r>
        <w:rPr>
          <w:rFonts w:ascii="Times New Roman" w:hAnsi="Times New Roman" w:cs="Times New Roman"/>
        </w:rPr>
        <w:tab/>
      </w:r>
      <w:r>
        <w:rPr>
          <w:rFonts w:ascii="Times New Roman" w:hAnsi="Times New Roman" w:cs="Times New Roman"/>
        </w:rPr>
        <w:tab/>
        <w:t xml:space="preserve">3 - Your Choice </w:t>
      </w:r>
      <w:r>
        <w:rPr>
          <w:rFonts w:ascii="Times New Roman" w:hAnsi="Times New Roman" w:cs="Times New Roman"/>
        </w:rPr>
        <w:tab/>
        <w:t xml:space="preserve">4 – Realistic-Fiction </w:t>
      </w:r>
    </w:p>
    <w:p w14:paraId="0EDDBF42" w14:textId="77777777" w:rsidR="004925F4" w:rsidRDefault="004925F4" w:rsidP="005810F5">
      <w:pPr>
        <w:pBdr>
          <w:top w:val="double" w:sz="4" w:space="1" w:color="auto"/>
          <w:left w:val="double" w:sz="4" w:space="4" w:color="auto"/>
          <w:bottom w:val="double" w:sz="4" w:space="1" w:color="auto"/>
          <w:right w:val="double" w:sz="4" w:space="4" w:color="auto"/>
        </w:pBdr>
        <w:rPr>
          <w:rFonts w:ascii="Times New Roman" w:hAnsi="Times New Roman" w:cs="Times New Roman"/>
        </w:rPr>
      </w:pPr>
    </w:p>
    <w:p w14:paraId="6B4C20B4" w14:textId="2BBCE775" w:rsidR="00041F33" w:rsidRDefault="004925F4" w:rsidP="005810F5">
      <w:pPr>
        <w:pBdr>
          <w:top w:val="double" w:sz="4" w:space="1" w:color="auto"/>
          <w:left w:val="double" w:sz="4" w:space="4" w:color="auto"/>
          <w:bottom w:val="double" w:sz="4" w:space="1" w:color="auto"/>
          <w:right w:val="double" w:sz="4" w:space="4" w:color="auto"/>
        </w:pBdr>
        <w:rPr>
          <w:rFonts w:ascii="Times New Roman" w:hAnsi="Times New Roman" w:cs="Times New Roman"/>
        </w:rPr>
      </w:pPr>
      <w:r>
        <w:rPr>
          <w:rFonts w:ascii="Times New Roman" w:hAnsi="Times New Roman" w:cs="Times New Roman"/>
        </w:rPr>
        <w:t>5 – Your Choice</w:t>
      </w:r>
      <w:r>
        <w:rPr>
          <w:rFonts w:ascii="Times New Roman" w:hAnsi="Times New Roman" w:cs="Times New Roman"/>
        </w:rPr>
        <w:tab/>
        <w:t>6 – Fantasy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7 - Your Choice</w:t>
      </w:r>
      <w:r>
        <w:rPr>
          <w:rFonts w:ascii="Times New Roman" w:hAnsi="Times New Roman" w:cs="Times New Roman"/>
        </w:rPr>
        <w:tab/>
        <w:t xml:space="preserve">8 – </w:t>
      </w:r>
      <w:r w:rsidR="005810F5">
        <w:rPr>
          <w:rFonts w:ascii="Times New Roman" w:hAnsi="Times New Roman" w:cs="Times New Roman"/>
        </w:rPr>
        <w:t>Auto/</w:t>
      </w:r>
      <w:r>
        <w:rPr>
          <w:rFonts w:ascii="Times New Roman" w:hAnsi="Times New Roman" w:cs="Times New Roman"/>
        </w:rPr>
        <w:t xml:space="preserve">Biography </w:t>
      </w:r>
    </w:p>
    <w:p w14:paraId="158D4218" w14:textId="77777777" w:rsidR="00BB33F1" w:rsidRPr="00BB33F1" w:rsidRDefault="00BB33F1">
      <w:pPr>
        <w:rPr>
          <w:rFonts w:ascii="Times New Roman" w:hAnsi="Times New Roman" w:cs="Times New Roman"/>
        </w:rPr>
      </w:pPr>
    </w:p>
    <w:p w14:paraId="19F188B7" w14:textId="4B0893DB" w:rsidR="00CB5161" w:rsidRPr="00257B94" w:rsidRDefault="00CB5161">
      <w:pPr>
        <w:rPr>
          <w:rFonts w:ascii="Arial Rounded MT Bold" w:hAnsi="Arial Rounded MT Bold"/>
          <w:b/>
          <w:sz w:val="28"/>
          <w:szCs w:val="28"/>
          <w:u w:val="single"/>
        </w:rPr>
      </w:pPr>
      <w:r w:rsidRPr="00257B94">
        <w:rPr>
          <w:rFonts w:ascii="Arial Rounded MT Bold" w:hAnsi="Arial Rounded MT Bold"/>
          <w:b/>
          <w:sz w:val="28"/>
          <w:szCs w:val="28"/>
          <w:u w:val="single"/>
        </w:rPr>
        <w:t xml:space="preserve">Selecting &amp; Having </w:t>
      </w:r>
      <w:r w:rsidR="003049B1" w:rsidRPr="00257B94">
        <w:rPr>
          <w:rFonts w:ascii="Arial Rounded MT Bold" w:hAnsi="Arial Rounded MT Bold"/>
          <w:b/>
          <w:sz w:val="28"/>
          <w:szCs w:val="28"/>
          <w:u w:val="single"/>
        </w:rPr>
        <w:t>Selections</w:t>
      </w:r>
      <w:r w:rsidRPr="00257B94">
        <w:rPr>
          <w:rFonts w:ascii="Arial Rounded MT Bold" w:hAnsi="Arial Rounded MT Bold"/>
          <w:b/>
          <w:sz w:val="28"/>
          <w:szCs w:val="28"/>
          <w:u w:val="single"/>
        </w:rPr>
        <w:t xml:space="preserve"> </w:t>
      </w:r>
      <w:r w:rsidR="003049B1" w:rsidRPr="00257B94">
        <w:rPr>
          <w:rFonts w:ascii="Arial Rounded MT Bold" w:hAnsi="Arial Rounded MT Bold"/>
          <w:b/>
          <w:sz w:val="28"/>
          <w:szCs w:val="28"/>
          <w:u w:val="single"/>
        </w:rPr>
        <w:t>Approved</w:t>
      </w:r>
    </w:p>
    <w:p w14:paraId="43E0F88F" w14:textId="721D2DBE" w:rsidR="003049B1" w:rsidRDefault="00CA462B">
      <w:pPr>
        <w:rPr>
          <w:rFonts w:ascii="Times New Roman" w:hAnsi="Times New Roman" w:cs="Times New Roman"/>
        </w:rPr>
      </w:pPr>
      <w:r>
        <w:rPr>
          <w:rFonts w:ascii="Times New Roman" w:hAnsi="Times New Roman" w:cs="Times New Roman"/>
        </w:rPr>
        <w:t>For each</w:t>
      </w:r>
      <w:r w:rsidR="003809C4" w:rsidRPr="007E6B1B">
        <w:rPr>
          <w:rFonts w:ascii="Times New Roman" w:hAnsi="Times New Roman" w:cs="Times New Roman"/>
        </w:rPr>
        <w:t xml:space="preserve"> cycle it is your responsibility to print</w:t>
      </w:r>
      <w:r w:rsidR="006C2346" w:rsidRPr="007E6B1B">
        <w:rPr>
          <w:rFonts w:ascii="Times New Roman" w:hAnsi="Times New Roman" w:cs="Times New Roman"/>
        </w:rPr>
        <w:t xml:space="preserve"> the “Independent Reading Application</w:t>
      </w:r>
      <w:r w:rsidR="002F51A0" w:rsidRPr="007E6B1B">
        <w:rPr>
          <w:rFonts w:ascii="Times New Roman" w:hAnsi="Times New Roman" w:cs="Times New Roman"/>
        </w:rPr>
        <w:t>”, which can be found at the bottom of your class’</w:t>
      </w:r>
      <w:r w:rsidR="00717B80" w:rsidRPr="007E6B1B">
        <w:rPr>
          <w:rFonts w:ascii="Times New Roman" w:hAnsi="Times New Roman" w:cs="Times New Roman"/>
        </w:rPr>
        <w:t xml:space="preserve">s homework site.  If you are unable to print the application, than it is your </w:t>
      </w:r>
      <w:r w:rsidR="000A2B9C" w:rsidRPr="007E6B1B">
        <w:rPr>
          <w:rFonts w:ascii="Times New Roman" w:hAnsi="Times New Roman" w:cs="Times New Roman"/>
        </w:rPr>
        <w:t>responsibility</w:t>
      </w:r>
      <w:r w:rsidR="00717B80" w:rsidRPr="007E6B1B">
        <w:rPr>
          <w:rFonts w:ascii="Times New Roman" w:hAnsi="Times New Roman" w:cs="Times New Roman"/>
        </w:rPr>
        <w:t xml:space="preserve"> to </w:t>
      </w:r>
      <w:r w:rsidR="00D35C4B">
        <w:rPr>
          <w:rFonts w:ascii="Times New Roman" w:hAnsi="Times New Roman" w:cs="Times New Roman"/>
        </w:rPr>
        <w:t xml:space="preserve">recreate it, in </w:t>
      </w:r>
      <w:r>
        <w:rPr>
          <w:rFonts w:ascii="Times New Roman" w:hAnsi="Times New Roman" w:cs="Times New Roman"/>
        </w:rPr>
        <w:t>its</w:t>
      </w:r>
      <w:r w:rsidR="00D35C4B">
        <w:rPr>
          <w:rFonts w:ascii="Times New Roman" w:hAnsi="Times New Roman" w:cs="Times New Roman"/>
        </w:rPr>
        <w:t xml:space="preserve"> entirety by hand.</w:t>
      </w:r>
      <w:r>
        <w:rPr>
          <w:rFonts w:ascii="Times New Roman" w:hAnsi="Times New Roman" w:cs="Times New Roman"/>
        </w:rPr>
        <w:t xml:space="preserve">  The first application I will give you a hardcopy of and we shall fill in together.  </w:t>
      </w:r>
    </w:p>
    <w:p w14:paraId="0EB9DB20" w14:textId="77777777" w:rsidR="00D35C4B" w:rsidRDefault="00D35C4B">
      <w:pPr>
        <w:rPr>
          <w:rFonts w:ascii="Times New Roman" w:hAnsi="Times New Roman" w:cs="Times New Roman"/>
        </w:rPr>
      </w:pPr>
    </w:p>
    <w:p w14:paraId="488AF0CF" w14:textId="7A6B7B20" w:rsidR="00527DE7" w:rsidRDefault="00016751">
      <w:pPr>
        <w:rPr>
          <w:rFonts w:ascii="Times New Roman" w:hAnsi="Times New Roman" w:cs="Times New Roman"/>
        </w:rPr>
      </w:pPr>
      <w:r>
        <w:rPr>
          <w:rFonts w:ascii="Times New Roman" w:hAnsi="Times New Roman" w:cs="Times New Roman"/>
        </w:rPr>
        <w:t xml:space="preserve">On the assigned date, you should have your application completed and </w:t>
      </w:r>
      <w:r w:rsidR="006E4B9A">
        <w:rPr>
          <w:rFonts w:ascii="Times New Roman" w:hAnsi="Times New Roman" w:cs="Times New Roman"/>
        </w:rPr>
        <w:t xml:space="preserve">signed when you come to class.  I will always ask for </w:t>
      </w:r>
      <w:r w:rsidR="00916AD5">
        <w:rPr>
          <w:rFonts w:ascii="Times New Roman" w:hAnsi="Times New Roman" w:cs="Times New Roman"/>
        </w:rPr>
        <w:t xml:space="preserve">volunteers that wish to conference first, </w:t>
      </w:r>
      <w:r w:rsidR="00CA462B">
        <w:rPr>
          <w:rFonts w:ascii="Times New Roman" w:hAnsi="Times New Roman" w:cs="Times New Roman"/>
        </w:rPr>
        <w:t>and then</w:t>
      </w:r>
      <w:r w:rsidR="00916AD5">
        <w:rPr>
          <w:rFonts w:ascii="Times New Roman" w:hAnsi="Times New Roman" w:cs="Times New Roman"/>
        </w:rPr>
        <w:t xml:space="preserve"> I will go thro</w:t>
      </w:r>
      <w:r w:rsidR="006B7888">
        <w:rPr>
          <w:rFonts w:ascii="Times New Roman" w:hAnsi="Times New Roman" w:cs="Times New Roman"/>
        </w:rPr>
        <w:t xml:space="preserve">ugh the remaining class.  </w:t>
      </w:r>
      <w:r w:rsidR="004006FD">
        <w:rPr>
          <w:rFonts w:ascii="Times New Roman" w:hAnsi="Times New Roman" w:cs="Times New Roman"/>
        </w:rPr>
        <w:t xml:space="preserve">This process typically takes </w:t>
      </w:r>
      <w:r w:rsidR="00B44A07">
        <w:rPr>
          <w:rFonts w:ascii="Times New Roman" w:hAnsi="Times New Roman" w:cs="Times New Roman"/>
        </w:rPr>
        <w:t xml:space="preserve">approximately two days.  However, </w:t>
      </w:r>
      <w:r w:rsidR="00B37023">
        <w:rPr>
          <w:rFonts w:ascii="Times New Roman" w:hAnsi="Times New Roman" w:cs="Times New Roman"/>
        </w:rPr>
        <w:t>if</w:t>
      </w:r>
      <w:r w:rsidR="00CA462B">
        <w:rPr>
          <w:rFonts w:ascii="Times New Roman" w:hAnsi="Times New Roman" w:cs="Times New Roman"/>
        </w:rPr>
        <w:t xml:space="preserve"> </w:t>
      </w:r>
      <w:r w:rsidR="006B7888">
        <w:rPr>
          <w:rFonts w:ascii="Times New Roman" w:hAnsi="Times New Roman" w:cs="Times New Roman"/>
        </w:rPr>
        <w:t xml:space="preserve">you are unprepared when you are called, </w:t>
      </w:r>
      <w:r w:rsidR="00142793">
        <w:rPr>
          <w:rFonts w:ascii="Times New Roman" w:hAnsi="Times New Roman" w:cs="Times New Roman"/>
        </w:rPr>
        <w:t xml:space="preserve">your </w:t>
      </w:r>
      <w:r w:rsidR="00FA26D9">
        <w:rPr>
          <w:rFonts w:ascii="Times New Roman" w:hAnsi="Times New Roman" w:cs="Times New Roman"/>
        </w:rPr>
        <w:t xml:space="preserve">application is late and will be graded accordingly.  </w:t>
      </w:r>
    </w:p>
    <w:p w14:paraId="58A060D7" w14:textId="77777777" w:rsidR="00527DE7" w:rsidRDefault="00527DE7">
      <w:pPr>
        <w:rPr>
          <w:rFonts w:ascii="Times New Roman" w:hAnsi="Times New Roman" w:cs="Times New Roman"/>
        </w:rPr>
      </w:pPr>
    </w:p>
    <w:p w14:paraId="482E8D40" w14:textId="7A95BC69" w:rsidR="00527DE7" w:rsidRDefault="00527DE7">
      <w:pPr>
        <w:rPr>
          <w:rFonts w:ascii="Times New Roman" w:hAnsi="Times New Roman" w:cs="Times New Roman"/>
        </w:rPr>
      </w:pPr>
      <w:r>
        <w:rPr>
          <w:rFonts w:ascii="Times New Roman" w:hAnsi="Times New Roman" w:cs="Times New Roman"/>
        </w:rPr>
        <w:t>When your application is approve</w:t>
      </w:r>
      <w:r w:rsidR="00704603">
        <w:rPr>
          <w:rFonts w:ascii="Times New Roman" w:hAnsi="Times New Roman" w:cs="Times New Roman"/>
        </w:rPr>
        <w:t xml:space="preserve">d, you have </w:t>
      </w:r>
      <w:r w:rsidR="00704603" w:rsidRPr="00041F33">
        <w:rPr>
          <w:rFonts w:ascii="Times New Roman" w:hAnsi="Times New Roman" w:cs="Times New Roman"/>
          <w:b/>
          <w:u w:val="single"/>
        </w:rPr>
        <w:t>committed to finishing the book</w:t>
      </w:r>
      <w:r w:rsidR="00704603">
        <w:rPr>
          <w:rFonts w:ascii="Times New Roman" w:hAnsi="Times New Roman" w:cs="Times New Roman"/>
        </w:rPr>
        <w:t>.</w:t>
      </w:r>
    </w:p>
    <w:p w14:paraId="468341AE" w14:textId="77777777" w:rsidR="00527DE7" w:rsidRPr="00527DE7" w:rsidRDefault="00527DE7">
      <w:pPr>
        <w:rPr>
          <w:rFonts w:ascii="Times New Roman" w:hAnsi="Times New Roman" w:cs="Times New Roman"/>
        </w:rPr>
      </w:pPr>
    </w:p>
    <w:p w14:paraId="3E72BB4A" w14:textId="77777777" w:rsidR="00090C26" w:rsidRPr="00E21290" w:rsidRDefault="00B03037">
      <w:pPr>
        <w:rPr>
          <w:rFonts w:ascii="Arial Rounded MT Bold" w:hAnsi="Arial Rounded MT Bold"/>
          <w:b/>
          <w:sz w:val="28"/>
          <w:szCs w:val="28"/>
          <w:u w:val="single"/>
        </w:rPr>
      </w:pPr>
      <w:r w:rsidRPr="001A24A4">
        <w:rPr>
          <w:rFonts w:ascii="Arial Rounded MT Bold" w:hAnsi="Arial Rounded MT Bold"/>
          <w:b/>
          <w:sz w:val="28"/>
          <w:szCs w:val="28"/>
          <w:u w:val="single"/>
        </w:rPr>
        <w:t>During Independent Reading</w:t>
      </w:r>
    </w:p>
    <w:p w14:paraId="1574C442" w14:textId="6EBFDD1D" w:rsidR="00E21290" w:rsidRDefault="00E21290">
      <w:pPr>
        <w:rPr>
          <w:rFonts w:ascii="Times New Roman" w:hAnsi="Times New Roman" w:cs="Times New Roman"/>
        </w:rPr>
      </w:pPr>
      <w:r w:rsidRPr="00E35A8B">
        <w:rPr>
          <w:rFonts w:ascii="Times New Roman" w:hAnsi="Times New Roman" w:cs="Times New Roman"/>
        </w:rPr>
        <w:t xml:space="preserve">You should have your book every day for </w:t>
      </w:r>
      <w:r w:rsidR="00E35A8B" w:rsidRPr="00E35A8B">
        <w:rPr>
          <w:rFonts w:ascii="Times New Roman" w:hAnsi="Times New Roman" w:cs="Times New Roman"/>
        </w:rPr>
        <w:t>I</w:t>
      </w:r>
      <w:r w:rsidR="002B52BA">
        <w:rPr>
          <w:rFonts w:ascii="Times New Roman" w:hAnsi="Times New Roman" w:cs="Times New Roman"/>
        </w:rPr>
        <w:t xml:space="preserve">ndependent Reading, until you have finished it.  </w:t>
      </w:r>
      <w:r w:rsidR="002722FC">
        <w:rPr>
          <w:rFonts w:ascii="Times New Roman" w:hAnsi="Times New Roman" w:cs="Times New Roman"/>
        </w:rPr>
        <w:t xml:space="preserve">If you forget your book than </w:t>
      </w:r>
      <w:r w:rsidR="00CA462B">
        <w:rPr>
          <w:rFonts w:ascii="Times New Roman" w:hAnsi="Times New Roman" w:cs="Times New Roman"/>
        </w:rPr>
        <w:t>you are unprepared for class; i</w:t>
      </w:r>
      <w:r w:rsidR="002722FC">
        <w:rPr>
          <w:rFonts w:ascii="Times New Roman" w:hAnsi="Times New Roman" w:cs="Times New Roman"/>
        </w:rPr>
        <w:t>n such event</w:t>
      </w:r>
      <w:r w:rsidR="001D20E6">
        <w:rPr>
          <w:rFonts w:ascii="Times New Roman" w:hAnsi="Times New Roman" w:cs="Times New Roman"/>
        </w:rPr>
        <w:t>, you should get a “temporary” text from the classroom library.</w:t>
      </w:r>
    </w:p>
    <w:p w14:paraId="3BEB4950" w14:textId="14F06129" w:rsidR="00B861E4" w:rsidRDefault="00B861E4">
      <w:pPr>
        <w:rPr>
          <w:rFonts w:ascii="Times New Roman" w:hAnsi="Times New Roman" w:cs="Times New Roman"/>
        </w:rPr>
      </w:pPr>
    </w:p>
    <w:p w14:paraId="4AAAF656" w14:textId="77777777" w:rsidR="00B54D6B" w:rsidRDefault="00B861E4">
      <w:pPr>
        <w:rPr>
          <w:rFonts w:ascii="Times New Roman" w:hAnsi="Times New Roman" w:cs="Times New Roman"/>
        </w:rPr>
      </w:pPr>
      <w:r>
        <w:rPr>
          <w:rFonts w:ascii="Times New Roman" w:hAnsi="Times New Roman" w:cs="Times New Roman"/>
        </w:rPr>
        <w:t>During Independent Reading</w:t>
      </w:r>
      <w:r w:rsidR="00322262">
        <w:rPr>
          <w:rFonts w:ascii="Times New Roman" w:hAnsi="Times New Roman" w:cs="Times New Roman"/>
        </w:rPr>
        <w:t>:</w:t>
      </w:r>
    </w:p>
    <w:p w14:paraId="1F327AC9" w14:textId="77777777" w:rsidR="00463A4F" w:rsidRDefault="00B54D6B" w:rsidP="00B54D6B">
      <w:pPr>
        <w:pStyle w:val="ListParagraph"/>
        <w:numPr>
          <w:ilvl w:val="0"/>
          <w:numId w:val="1"/>
        </w:numPr>
        <w:rPr>
          <w:rFonts w:ascii="Times New Roman" w:hAnsi="Times New Roman" w:cs="Times New Roman"/>
        </w:rPr>
      </w:pPr>
      <w:r>
        <w:rPr>
          <w:rFonts w:ascii="Times New Roman" w:hAnsi="Times New Roman" w:cs="Times New Roman"/>
        </w:rPr>
        <w:t>You are reading</w:t>
      </w:r>
    </w:p>
    <w:p w14:paraId="4A721083" w14:textId="774A2AF7" w:rsidR="00B861E4" w:rsidRDefault="00463A4F" w:rsidP="00B54D6B">
      <w:pPr>
        <w:pStyle w:val="ListParagraph"/>
        <w:numPr>
          <w:ilvl w:val="0"/>
          <w:numId w:val="1"/>
        </w:numPr>
        <w:rPr>
          <w:rFonts w:ascii="Times New Roman" w:hAnsi="Times New Roman" w:cs="Times New Roman"/>
        </w:rPr>
      </w:pPr>
      <w:r>
        <w:rPr>
          <w:rFonts w:ascii="Times New Roman" w:hAnsi="Times New Roman" w:cs="Times New Roman"/>
        </w:rPr>
        <w:t>A</w:t>
      </w:r>
      <w:r w:rsidR="00B861E4" w:rsidRPr="00B54D6B">
        <w:rPr>
          <w:rFonts w:ascii="Times New Roman" w:hAnsi="Times New Roman" w:cs="Times New Roman"/>
        </w:rPr>
        <w:t xml:space="preserve">ctively making annotations for </w:t>
      </w:r>
      <w:r w:rsidR="00B96192" w:rsidRPr="00B54D6B">
        <w:rPr>
          <w:rFonts w:ascii="Times New Roman" w:hAnsi="Times New Roman" w:cs="Times New Roman"/>
        </w:rPr>
        <w:t>Conferences (</w:t>
      </w:r>
      <w:r w:rsidR="00B96192" w:rsidRPr="00B54D6B">
        <w:rPr>
          <w:rFonts w:ascii="Times New Roman" w:hAnsi="Times New Roman" w:cs="Times New Roman"/>
          <w:sz w:val="20"/>
          <w:szCs w:val="20"/>
        </w:rPr>
        <w:t>see Reading Conferences below</w:t>
      </w:r>
      <w:r w:rsidR="00B96192" w:rsidRPr="00B54D6B">
        <w:rPr>
          <w:rFonts w:ascii="Times New Roman" w:hAnsi="Times New Roman" w:cs="Times New Roman"/>
        </w:rPr>
        <w:t xml:space="preserve">).  </w:t>
      </w:r>
    </w:p>
    <w:p w14:paraId="37003DED" w14:textId="4E75700F" w:rsidR="00B54D6B" w:rsidRPr="00B54D6B" w:rsidRDefault="00B54D6B" w:rsidP="00B54D6B">
      <w:pPr>
        <w:pStyle w:val="ListParagraph"/>
        <w:numPr>
          <w:ilvl w:val="0"/>
          <w:numId w:val="1"/>
        </w:numPr>
        <w:rPr>
          <w:rFonts w:ascii="Times New Roman" w:hAnsi="Times New Roman" w:cs="Times New Roman"/>
        </w:rPr>
      </w:pPr>
      <w:r>
        <w:rPr>
          <w:rFonts w:ascii="Times New Roman" w:hAnsi="Times New Roman" w:cs="Times New Roman"/>
        </w:rPr>
        <w:t>Working on the assigned mini-project for that cycle</w:t>
      </w:r>
    </w:p>
    <w:p w14:paraId="3F40B0D9" w14:textId="77777777" w:rsidR="00E21290" w:rsidRPr="00E35A8B" w:rsidRDefault="00E21290">
      <w:pPr>
        <w:rPr>
          <w:rFonts w:ascii="Times New Roman" w:hAnsi="Times New Roman" w:cs="Times New Roman"/>
        </w:rPr>
      </w:pPr>
    </w:p>
    <w:p w14:paraId="0908493A" w14:textId="77777777" w:rsidR="005810F5" w:rsidRDefault="005810F5">
      <w:pPr>
        <w:rPr>
          <w:rFonts w:ascii="Arial Rounded MT Bold" w:hAnsi="Arial Rounded MT Bold"/>
          <w:b/>
          <w:sz w:val="28"/>
          <w:szCs w:val="28"/>
          <w:u w:val="single"/>
        </w:rPr>
      </w:pPr>
    </w:p>
    <w:p w14:paraId="1DEDE1C2" w14:textId="77777777" w:rsidR="005810F5" w:rsidRDefault="005810F5">
      <w:pPr>
        <w:rPr>
          <w:rFonts w:ascii="Arial Rounded MT Bold" w:hAnsi="Arial Rounded MT Bold"/>
          <w:b/>
          <w:sz w:val="28"/>
          <w:szCs w:val="28"/>
          <w:u w:val="single"/>
        </w:rPr>
      </w:pPr>
    </w:p>
    <w:p w14:paraId="49FA7EFB" w14:textId="77777777" w:rsidR="005810F5" w:rsidRDefault="005810F5">
      <w:pPr>
        <w:rPr>
          <w:rFonts w:ascii="Arial Rounded MT Bold" w:hAnsi="Arial Rounded MT Bold"/>
          <w:b/>
          <w:sz w:val="28"/>
          <w:szCs w:val="28"/>
          <w:u w:val="single"/>
        </w:rPr>
      </w:pPr>
    </w:p>
    <w:p w14:paraId="29E6432B" w14:textId="77777777" w:rsidR="005810F5" w:rsidRDefault="005810F5">
      <w:pPr>
        <w:rPr>
          <w:rFonts w:ascii="Arial Rounded MT Bold" w:hAnsi="Arial Rounded MT Bold"/>
          <w:b/>
          <w:sz w:val="28"/>
          <w:szCs w:val="28"/>
          <w:u w:val="single"/>
        </w:rPr>
      </w:pPr>
    </w:p>
    <w:p w14:paraId="5287E62A" w14:textId="735F396B" w:rsidR="00090C26" w:rsidRPr="002B52BA" w:rsidRDefault="00090C26">
      <w:pPr>
        <w:rPr>
          <w:rFonts w:ascii="Arial Rounded MT Bold" w:hAnsi="Arial Rounded MT Bold"/>
          <w:b/>
          <w:sz w:val="28"/>
          <w:szCs w:val="28"/>
          <w:u w:val="single"/>
        </w:rPr>
      </w:pPr>
      <w:r w:rsidRPr="002B52BA">
        <w:rPr>
          <w:rFonts w:ascii="Arial Rounded MT Bold" w:hAnsi="Arial Rounded MT Bold"/>
          <w:b/>
          <w:sz w:val="28"/>
          <w:szCs w:val="28"/>
          <w:u w:val="single"/>
        </w:rPr>
        <w:t>Reading Conferences</w:t>
      </w:r>
    </w:p>
    <w:p w14:paraId="4295C2C2" w14:textId="506C6914" w:rsidR="00090C26" w:rsidRDefault="00CA462B">
      <w:pPr>
        <w:rPr>
          <w:rFonts w:ascii="Times New Roman" w:hAnsi="Times New Roman" w:cs="Times New Roman"/>
        </w:rPr>
      </w:pPr>
      <w:r w:rsidRPr="00CA462B">
        <w:rPr>
          <w:rFonts w:ascii="Times New Roman" w:hAnsi="Times New Roman" w:cs="Times New Roman"/>
        </w:rPr>
        <w:t>During Reading Conferences</w:t>
      </w:r>
      <w:r>
        <w:rPr>
          <w:rFonts w:ascii="Times New Roman" w:hAnsi="Times New Roman" w:cs="Times New Roman"/>
        </w:rPr>
        <w:t xml:space="preserve"> I will meet with sometimes one, or several different students.  </w:t>
      </w:r>
      <w:r w:rsidR="00041F33">
        <w:rPr>
          <w:rFonts w:ascii="Times New Roman" w:hAnsi="Times New Roman" w:cs="Times New Roman"/>
        </w:rPr>
        <w:t>You can request a conference or I may inform you we are having one.  Reading Conferences are</w:t>
      </w:r>
      <w:r>
        <w:rPr>
          <w:rFonts w:ascii="Times New Roman" w:hAnsi="Times New Roman" w:cs="Times New Roman"/>
        </w:rPr>
        <w:t xml:space="preserve"> our time for:</w:t>
      </w:r>
    </w:p>
    <w:p w14:paraId="7B4DB859" w14:textId="70F6EAD3" w:rsidR="00CA462B" w:rsidRDefault="00CA462B" w:rsidP="00CA462B">
      <w:pPr>
        <w:pStyle w:val="ListParagraph"/>
        <w:numPr>
          <w:ilvl w:val="0"/>
          <w:numId w:val="2"/>
        </w:numPr>
        <w:rPr>
          <w:rFonts w:ascii="Times New Roman" w:hAnsi="Times New Roman" w:cs="Times New Roman"/>
        </w:rPr>
      </w:pPr>
      <w:r>
        <w:rPr>
          <w:rFonts w:ascii="Times New Roman" w:hAnsi="Times New Roman" w:cs="Times New Roman"/>
        </w:rPr>
        <w:t>You to seek clarification about areas are you are confused.</w:t>
      </w:r>
    </w:p>
    <w:p w14:paraId="50A78D6B" w14:textId="481B4E55" w:rsidR="00CA462B" w:rsidRDefault="00CA462B" w:rsidP="00CA462B">
      <w:pPr>
        <w:pStyle w:val="ListParagraph"/>
        <w:numPr>
          <w:ilvl w:val="0"/>
          <w:numId w:val="2"/>
        </w:numPr>
        <w:rPr>
          <w:rFonts w:ascii="Times New Roman" w:hAnsi="Times New Roman" w:cs="Times New Roman"/>
        </w:rPr>
      </w:pPr>
      <w:r>
        <w:rPr>
          <w:rFonts w:ascii="Times New Roman" w:hAnsi="Times New Roman" w:cs="Times New Roman"/>
        </w:rPr>
        <w:t xml:space="preserve">You to share areas you are excited about or </w:t>
      </w:r>
      <w:r w:rsidR="00041F33">
        <w:rPr>
          <w:rFonts w:ascii="Times New Roman" w:hAnsi="Times New Roman" w:cs="Times New Roman"/>
        </w:rPr>
        <w:t>incite</w:t>
      </w:r>
      <w:r>
        <w:rPr>
          <w:rFonts w:ascii="Times New Roman" w:hAnsi="Times New Roman" w:cs="Times New Roman"/>
        </w:rPr>
        <w:t xml:space="preserve"> you have made.</w:t>
      </w:r>
    </w:p>
    <w:p w14:paraId="52252D83" w14:textId="30C3552E" w:rsidR="00CA462B" w:rsidRDefault="00CA462B" w:rsidP="00CA462B">
      <w:pPr>
        <w:pStyle w:val="ListParagraph"/>
        <w:numPr>
          <w:ilvl w:val="0"/>
          <w:numId w:val="2"/>
        </w:numPr>
        <w:rPr>
          <w:rFonts w:ascii="Times New Roman" w:hAnsi="Times New Roman" w:cs="Times New Roman"/>
        </w:rPr>
      </w:pPr>
      <w:r>
        <w:rPr>
          <w:rFonts w:ascii="Times New Roman" w:hAnsi="Times New Roman" w:cs="Times New Roman"/>
        </w:rPr>
        <w:t>Me to check in with you on your progress and comprehension.</w:t>
      </w:r>
    </w:p>
    <w:p w14:paraId="76DED20A" w14:textId="6D802E43" w:rsidR="00CA462B" w:rsidRDefault="00CA462B" w:rsidP="00CA462B">
      <w:pPr>
        <w:pStyle w:val="ListParagraph"/>
        <w:numPr>
          <w:ilvl w:val="0"/>
          <w:numId w:val="2"/>
        </w:numPr>
        <w:rPr>
          <w:rFonts w:ascii="Times New Roman" w:hAnsi="Times New Roman" w:cs="Times New Roman"/>
        </w:rPr>
      </w:pPr>
      <w:r>
        <w:rPr>
          <w:rFonts w:ascii="Times New Roman" w:hAnsi="Times New Roman" w:cs="Times New Roman"/>
        </w:rPr>
        <w:t>Both of us to dis</w:t>
      </w:r>
      <w:r w:rsidR="00041F33">
        <w:rPr>
          <w:rFonts w:ascii="Times New Roman" w:hAnsi="Times New Roman" w:cs="Times New Roman"/>
        </w:rPr>
        <w:t>cuss to discuss your Mini or Post-Cycle Project (</w:t>
      </w:r>
      <w:r w:rsidR="00041F33" w:rsidRPr="00041F33">
        <w:rPr>
          <w:rFonts w:ascii="Times New Roman" w:hAnsi="Times New Roman" w:cs="Times New Roman"/>
          <w:sz w:val="20"/>
          <w:szCs w:val="20"/>
        </w:rPr>
        <w:t>see Mini-Projects &amp; Post-Cycle Projects</w:t>
      </w:r>
      <w:r w:rsidR="00041F33">
        <w:rPr>
          <w:rFonts w:ascii="Times New Roman" w:hAnsi="Times New Roman" w:cs="Times New Roman"/>
        </w:rPr>
        <w:t>).</w:t>
      </w:r>
    </w:p>
    <w:p w14:paraId="268D67A3" w14:textId="77777777" w:rsidR="00041F33" w:rsidRPr="00CA462B" w:rsidRDefault="00041F33" w:rsidP="00041F33">
      <w:pPr>
        <w:pStyle w:val="ListParagraph"/>
        <w:rPr>
          <w:rFonts w:ascii="Times New Roman" w:hAnsi="Times New Roman" w:cs="Times New Roman"/>
        </w:rPr>
      </w:pPr>
    </w:p>
    <w:p w14:paraId="46BB13A7" w14:textId="4FA0370A" w:rsidR="00090C26" w:rsidRPr="00041F33" w:rsidRDefault="00041F33">
      <w:pPr>
        <w:rPr>
          <w:rFonts w:ascii="Arial Rounded MT Bold" w:hAnsi="Arial Rounded MT Bold"/>
          <w:b/>
          <w:sz w:val="28"/>
          <w:szCs w:val="28"/>
          <w:u w:val="single"/>
        </w:rPr>
      </w:pPr>
      <w:r w:rsidRPr="00041F33">
        <w:rPr>
          <w:rFonts w:ascii="Arial Rounded MT Bold" w:hAnsi="Arial Rounded MT Bold"/>
          <w:b/>
          <w:sz w:val="28"/>
          <w:szCs w:val="28"/>
          <w:u w:val="single"/>
        </w:rPr>
        <w:t>Mini-Projects (D</w:t>
      </w:r>
      <w:r w:rsidR="00F341E3" w:rsidRPr="00041F33">
        <w:rPr>
          <w:rFonts w:ascii="Arial Rounded MT Bold" w:hAnsi="Arial Rounded MT Bold"/>
          <w:b/>
          <w:sz w:val="28"/>
          <w:szCs w:val="28"/>
          <w:u w:val="single"/>
        </w:rPr>
        <w:t xml:space="preserve">uring </w:t>
      </w:r>
      <w:r>
        <w:rPr>
          <w:rFonts w:ascii="Arial Rounded MT Bold" w:hAnsi="Arial Rounded MT Bold"/>
          <w:b/>
          <w:sz w:val="28"/>
          <w:szCs w:val="28"/>
          <w:u w:val="single"/>
        </w:rPr>
        <w:t>Cycle</w:t>
      </w:r>
      <w:r w:rsidRPr="00041F33">
        <w:rPr>
          <w:rFonts w:ascii="Arial Rounded MT Bold" w:hAnsi="Arial Rounded MT Bold"/>
          <w:b/>
          <w:sz w:val="28"/>
          <w:szCs w:val="28"/>
          <w:u w:val="single"/>
        </w:rPr>
        <w:t>)</w:t>
      </w:r>
    </w:p>
    <w:p w14:paraId="48297F47" w14:textId="778C1CD6" w:rsidR="00CB5161" w:rsidRPr="00057590" w:rsidRDefault="00057590">
      <w:pPr>
        <w:rPr>
          <w:rFonts w:ascii="Times New Roman" w:hAnsi="Times New Roman" w:cs="Times New Roman"/>
        </w:rPr>
      </w:pPr>
      <w:r w:rsidRPr="00057590">
        <w:rPr>
          <w:rFonts w:ascii="Times New Roman" w:hAnsi="Times New Roman" w:cs="Times New Roman"/>
        </w:rPr>
        <w:t>These projects will be smaller in nature and generally focus on a reading skill that we are currently studying in class (</w:t>
      </w:r>
      <w:r>
        <w:rPr>
          <w:rFonts w:ascii="Times New Roman" w:hAnsi="Times New Roman" w:cs="Times New Roman"/>
        </w:rPr>
        <w:t>making inferences, drawing conclusions, using context clues, etc.)</w:t>
      </w:r>
    </w:p>
    <w:p w14:paraId="2DA1D850" w14:textId="77777777" w:rsidR="00057590" w:rsidRDefault="00057590"/>
    <w:p w14:paraId="7B0492D8" w14:textId="2892C368" w:rsidR="00CB5161" w:rsidRPr="005810F5" w:rsidRDefault="00CB5161">
      <w:pPr>
        <w:rPr>
          <w:rFonts w:ascii="Arial Rounded MT Bold" w:hAnsi="Arial Rounded MT Bold"/>
          <w:b/>
          <w:sz w:val="28"/>
          <w:szCs w:val="28"/>
          <w:u w:val="single"/>
        </w:rPr>
      </w:pPr>
      <w:r w:rsidRPr="005810F5">
        <w:rPr>
          <w:rFonts w:ascii="Arial Rounded MT Bold" w:hAnsi="Arial Rounded MT Bold"/>
          <w:b/>
          <w:sz w:val="28"/>
          <w:szCs w:val="28"/>
          <w:u w:val="single"/>
        </w:rPr>
        <w:t>Post-Cycle Projects</w:t>
      </w:r>
      <w:r w:rsidR="005810F5" w:rsidRPr="005810F5">
        <w:rPr>
          <w:rFonts w:ascii="Arial Rounded MT Bold" w:hAnsi="Arial Rounded MT Bold"/>
          <w:b/>
          <w:sz w:val="28"/>
          <w:szCs w:val="28"/>
          <w:u w:val="single"/>
        </w:rPr>
        <w:t xml:space="preserve"> (After Cycle)</w:t>
      </w:r>
    </w:p>
    <w:p w14:paraId="0F3C5353" w14:textId="03645109" w:rsidR="0082316B" w:rsidRPr="00057590" w:rsidRDefault="00057590">
      <w:pPr>
        <w:rPr>
          <w:rFonts w:ascii="Times New Roman" w:hAnsi="Times New Roman" w:cs="Times New Roman"/>
        </w:rPr>
      </w:pPr>
      <w:r w:rsidRPr="00057590">
        <w:rPr>
          <w:rFonts w:ascii="Times New Roman" w:hAnsi="Times New Roman" w:cs="Times New Roman"/>
        </w:rPr>
        <w:t xml:space="preserve">These projects are larger and have a greater impact on your grade.  They will focus on your completion and comprehension of your book. </w:t>
      </w:r>
    </w:p>
    <w:p w14:paraId="553B3BB2" w14:textId="77777777" w:rsidR="00057590" w:rsidRDefault="00057590"/>
    <w:p w14:paraId="00CE20FF" w14:textId="30DA6DCC" w:rsidR="001A24A4" w:rsidRPr="006E0F3D" w:rsidRDefault="001A24A4">
      <w:pPr>
        <w:rPr>
          <w:rFonts w:ascii="Arial Rounded MT Bold" w:hAnsi="Arial Rounded MT Bold"/>
          <w:b/>
          <w:sz w:val="28"/>
          <w:szCs w:val="28"/>
          <w:u w:val="single"/>
        </w:rPr>
      </w:pPr>
      <w:r w:rsidRPr="006E0F3D">
        <w:rPr>
          <w:rFonts w:ascii="Arial Rounded MT Bold" w:hAnsi="Arial Rounded MT Bold"/>
          <w:b/>
          <w:sz w:val="28"/>
          <w:szCs w:val="28"/>
          <w:u w:val="single"/>
        </w:rPr>
        <w:t>Common Questions &amp; Concerns:</w:t>
      </w:r>
    </w:p>
    <w:p w14:paraId="3AE47D87" w14:textId="326E4108" w:rsidR="0082316B" w:rsidRPr="00057590" w:rsidRDefault="00057590">
      <w:pPr>
        <w:rPr>
          <w:rFonts w:ascii="Comic Sans MS" w:hAnsi="Comic Sans MS"/>
        </w:rPr>
      </w:pPr>
      <w:r>
        <w:rPr>
          <w:rFonts w:ascii="Comic Sans MS" w:hAnsi="Comic Sans MS"/>
        </w:rPr>
        <w:t xml:space="preserve">Q:  </w:t>
      </w:r>
      <w:r w:rsidR="0082316B" w:rsidRPr="00057590">
        <w:rPr>
          <w:rFonts w:ascii="Comic Sans MS" w:hAnsi="Comic Sans MS"/>
        </w:rPr>
        <w:t xml:space="preserve">What if I want to change my </w:t>
      </w:r>
      <w:r>
        <w:rPr>
          <w:rFonts w:ascii="Comic Sans MS" w:hAnsi="Comic Sans MS"/>
        </w:rPr>
        <w:t>novel</w:t>
      </w:r>
      <w:r w:rsidR="0082316B" w:rsidRPr="00057590">
        <w:rPr>
          <w:rFonts w:ascii="Comic Sans MS" w:hAnsi="Comic Sans MS"/>
        </w:rPr>
        <w:t xml:space="preserve"> after my application is approved?</w:t>
      </w:r>
    </w:p>
    <w:p w14:paraId="75599BC3" w14:textId="17D935EA" w:rsidR="0082316B" w:rsidRPr="00057590" w:rsidRDefault="00057590">
      <w:pPr>
        <w:rPr>
          <w:rFonts w:asciiTheme="majorHAnsi" w:hAnsiTheme="majorHAnsi"/>
        </w:rPr>
      </w:pPr>
      <w:r w:rsidRPr="00057590">
        <w:rPr>
          <w:rFonts w:asciiTheme="majorHAnsi" w:hAnsiTheme="majorHAnsi"/>
        </w:rPr>
        <w:t xml:space="preserve">A:  </w:t>
      </w:r>
      <w:r>
        <w:rPr>
          <w:rFonts w:asciiTheme="majorHAnsi" w:hAnsiTheme="majorHAnsi"/>
        </w:rPr>
        <w:t>The window for this decision is extremely small.  You need to do it within the first week of the cycle and you should have an alternative book chosen. Lastly, the final decision is mine; sometimes, it is best just to finish the novel.</w:t>
      </w:r>
    </w:p>
    <w:p w14:paraId="698EF12E" w14:textId="77777777" w:rsidR="00057590" w:rsidRDefault="00057590">
      <w:pPr>
        <w:rPr>
          <w:rFonts w:ascii="Comic Sans MS" w:hAnsi="Comic Sans MS"/>
        </w:rPr>
      </w:pPr>
    </w:p>
    <w:p w14:paraId="10FAA732" w14:textId="4AC19F1C" w:rsidR="0082316B" w:rsidRPr="00057590" w:rsidRDefault="00057590">
      <w:pPr>
        <w:rPr>
          <w:rFonts w:ascii="Comic Sans MS" w:hAnsi="Comic Sans MS"/>
        </w:rPr>
      </w:pPr>
      <w:r>
        <w:rPr>
          <w:rFonts w:ascii="Comic Sans MS" w:hAnsi="Comic Sans MS"/>
        </w:rPr>
        <w:t xml:space="preserve">Q:  </w:t>
      </w:r>
      <w:r w:rsidR="0082316B" w:rsidRPr="00057590">
        <w:rPr>
          <w:rFonts w:ascii="Comic Sans MS" w:hAnsi="Comic Sans MS"/>
        </w:rPr>
        <w:t>What if I don’t finish my book?</w:t>
      </w:r>
    </w:p>
    <w:p w14:paraId="5A687FF2" w14:textId="7158D694" w:rsidR="00057590" w:rsidRPr="00057590" w:rsidRDefault="00057590" w:rsidP="00057590">
      <w:pPr>
        <w:rPr>
          <w:rFonts w:asciiTheme="majorHAnsi" w:hAnsiTheme="majorHAnsi"/>
        </w:rPr>
      </w:pPr>
      <w:r w:rsidRPr="00057590">
        <w:rPr>
          <w:rFonts w:asciiTheme="majorHAnsi" w:hAnsiTheme="majorHAnsi"/>
        </w:rPr>
        <w:t xml:space="preserve">A:  </w:t>
      </w:r>
      <w:r>
        <w:rPr>
          <w:rFonts w:asciiTheme="majorHAnsi" w:hAnsiTheme="majorHAnsi"/>
        </w:rPr>
        <w:t>Although, you should do your best to finish, occasionally this happens.  You could always read it into the next cycle if it is a “Your Choice” or you might have to put it to the side for another day.</w:t>
      </w:r>
    </w:p>
    <w:p w14:paraId="4ACBB1F9" w14:textId="36FD579F" w:rsidR="006E0F3D" w:rsidRPr="00057590" w:rsidRDefault="006E0F3D">
      <w:pPr>
        <w:rPr>
          <w:rFonts w:ascii="Comic Sans MS" w:hAnsi="Comic Sans MS"/>
        </w:rPr>
      </w:pPr>
    </w:p>
    <w:p w14:paraId="45AA72A7" w14:textId="63DDDE00" w:rsidR="006E0F3D" w:rsidRDefault="00997337">
      <w:pPr>
        <w:rPr>
          <w:rFonts w:ascii="Comic Sans MS" w:hAnsi="Comic Sans MS"/>
        </w:rPr>
      </w:pPr>
      <w:r w:rsidRPr="00057590">
        <w:rPr>
          <w:rFonts w:ascii="Comic Sans MS" w:hAnsi="Comic Sans MS"/>
        </w:rPr>
        <w:t>May I reread book that I have read before</w:t>
      </w:r>
      <w:r w:rsidR="006E0F3D" w:rsidRPr="00057590">
        <w:rPr>
          <w:rFonts w:ascii="Comic Sans MS" w:hAnsi="Comic Sans MS"/>
        </w:rPr>
        <w:t>?</w:t>
      </w:r>
      <w:r w:rsidR="00514127">
        <w:rPr>
          <w:rFonts w:ascii="Comic Sans MS" w:hAnsi="Comic Sans MS"/>
        </w:rPr>
        <w:t xml:space="preserve"> Or may I read a book that I started before and didn’t finish?</w:t>
      </w:r>
    </w:p>
    <w:p w14:paraId="091E5458" w14:textId="3F97F46A" w:rsidR="00057590" w:rsidRPr="00057590" w:rsidRDefault="00057590" w:rsidP="00057590">
      <w:pPr>
        <w:rPr>
          <w:rFonts w:asciiTheme="majorHAnsi" w:hAnsiTheme="majorHAnsi"/>
        </w:rPr>
      </w:pPr>
      <w:r w:rsidRPr="00057590">
        <w:rPr>
          <w:rFonts w:asciiTheme="majorHAnsi" w:hAnsiTheme="majorHAnsi"/>
        </w:rPr>
        <w:t xml:space="preserve">A:  </w:t>
      </w:r>
      <w:r>
        <w:rPr>
          <w:rFonts w:asciiTheme="majorHAnsi" w:hAnsiTheme="majorHAnsi"/>
        </w:rPr>
        <w:t xml:space="preserve">If you are asking to reread </w:t>
      </w:r>
      <w:r w:rsidR="00514127">
        <w:rPr>
          <w:rFonts w:asciiTheme="majorHAnsi" w:hAnsiTheme="majorHAnsi"/>
        </w:rPr>
        <w:t>a novel or finish one you previously</w:t>
      </w:r>
      <w:r>
        <w:rPr>
          <w:rFonts w:asciiTheme="majorHAnsi" w:hAnsiTheme="majorHAnsi"/>
        </w:rPr>
        <w:t>, it must be extremely challenging.  Often, books we have read before may be less rigorous than the level we should be currently reading at.</w:t>
      </w:r>
    </w:p>
    <w:p w14:paraId="3F35AC43" w14:textId="77777777" w:rsidR="00057590" w:rsidRPr="00057590" w:rsidRDefault="00057590">
      <w:pPr>
        <w:rPr>
          <w:rFonts w:ascii="Comic Sans MS" w:hAnsi="Comic Sans MS"/>
        </w:rPr>
      </w:pPr>
    </w:p>
    <w:p w14:paraId="28E4465E" w14:textId="14F77B3D" w:rsidR="001D20E6" w:rsidRPr="00057590" w:rsidRDefault="001D20E6">
      <w:pPr>
        <w:rPr>
          <w:rFonts w:ascii="Comic Sans MS" w:hAnsi="Comic Sans MS"/>
        </w:rPr>
      </w:pPr>
      <w:r w:rsidRPr="00057590">
        <w:rPr>
          <w:rFonts w:ascii="Comic Sans MS" w:hAnsi="Comic Sans MS"/>
        </w:rPr>
        <w:t>May I read two books at the same time?</w:t>
      </w:r>
    </w:p>
    <w:p w14:paraId="205149D3" w14:textId="2FE7A0BF" w:rsidR="00057590" w:rsidRPr="00057590" w:rsidRDefault="00057590" w:rsidP="00057590">
      <w:pPr>
        <w:rPr>
          <w:rFonts w:asciiTheme="majorHAnsi" w:hAnsiTheme="majorHAnsi"/>
        </w:rPr>
      </w:pPr>
      <w:r w:rsidRPr="00057590">
        <w:rPr>
          <w:rFonts w:asciiTheme="majorHAnsi" w:hAnsiTheme="majorHAnsi"/>
        </w:rPr>
        <w:t xml:space="preserve">A:  </w:t>
      </w:r>
      <w:r>
        <w:rPr>
          <w:rFonts w:asciiTheme="majorHAnsi" w:hAnsiTheme="majorHAnsi"/>
        </w:rPr>
        <w:t xml:space="preserve">Since we will also be reading a novel in </w:t>
      </w:r>
      <w:r w:rsidR="00514127">
        <w:rPr>
          <w:rFonts w:asciiTheme="majorHAnsi" w:hAnsiTheme="majorHAnsi"/>
        </w:rPr>
        <w:t>class, I would avoid this decision</w:t>
      </w:r>
      <w:r>
        <w:rPr>
          <w:rFonts w:asciiTheme="majorHAnsi" w:hAnsiTheme="majorHAnsi"/>
        </w:rPr>
        <w:t>.</w:t>
      </w:r>
    </w:p>
    <w:p w14:paraId="7C211A59" w14:textId="77777777" w:rsidR="00B03037" w:rsidRDefault="00B03037"/>
    <w:sectPr w:rsidR="00B03037" w:rsidSect="005810F5">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07B76"/>
    <w:multiLevelType w:val="hybridMultilevel"/>
    <w:tmpl w:val="3E547A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6CE7131"/>
    <w:multiLevelType w:val="hybridMultilevel"/>
    <w:tmpl w:val="82A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D8"/>
    <w:rsid w:val="00016751"/>
    <w:rsid w:val="00031ACC"/>
    <w:rsid w:val="00036789"/>
    <w:rsid w:val="00041F33"/>
    <w:rsid w:val="00057590"/>
    <w:rsid w:val="00076A0B"/>
    <w:rsid w:val="00090C26"/>
    <w:rsid w:val="000971E3"/>
    <w:rsid w:val="000A2B9C"/>
    <w:rsid w:val="00142793"/>
    <w:rsid w:val="001A24A4"/>
    <w:rsid w:val="001D20E6"/>
    <w:rsid w:val="00257B94"/>
    <w:rsid w:val="00270EC4"/>
    <w:rsid w:val="002722FC"/>
    <w:rsid w:val="00287FED"/>
    <w:rsid w:val="002B52BA"/>
    <w:rsid w:val="002F51A0"/>
    <w:rsid w:val="003049B1"/>
    <w:rsid w:val="00322262"/>
    <w:rsid w:val="003359F3"/>
    <w:rsid w:val="003809C4"/>
    <w:rsid w:val="003843E8"/>
    <w:rsid w:val="003A0998"/>
    <w:rsid w:val="003A2726"/>
    <w:rsid w:val="003F6C09"/>
    <w:rsid w:val="004006FD"/>
    <w:rsid w:val="00463A4F"/>
    <w:rsid w:val="004925F4"/>
    <w:rsid w:val="00514127"/>
    <w:rsid w:val="00527DE7"/>
    <w:rsid w:val="00574B18"/>
    <w:rsid w:val="005810F5"/>
    <w:rsid w:val="00613E90"/>
    <w:rsid w:val="00652F59"/>
    <w:rsid w:val="006B7888"/>
    <w:rsid w:val="006C2346"/>
    <w:rsid w:val="006E0F3D"/>
    <w:rsid w:val="006E4B9A"/>
    <w:rsid w:val="00704603"/>
    <w:rsid w:val="00717B80"/>
    <w:rsid w:val="007A2705"/>
    <w:rsid w:val="007E6B1B"/>
    <w:rsid w:val="0082316B"/>
    <w:rsid w:val="0084554C"/>
    <w:rsid w:val="0084609B"/>
    <w:rsid w:val="0084630D"/>
    <w:rsid w:val="008571EB"/>
    <w:rsid w:val="00866072"/>
    <w:rsid w:val="00876FD8"/>
    <w:rsid w:val="00901C56"/>
    <w:rsid w:val="00916AD5"/>
    <w:rsid w:val="00964993"/>
    <w:rsid w:val="009813E0"/>
    <w:rsid w:val="00997337"/>
    <w:rsid w:val="009D1285"/>
    <w:rsid w:val="00A66BA9"/>
    <w:rsid w:val="00B03037"/>
    <w:rsid w:val="00B37023"/>
    <w:rsid w:val="00B44A07"/>
    <w:rsid w:val="00B54D6B"/>
    <w:rsid w:val="00B861E4"/>
    <w:rsid w:val="00B96192"/>
    <w:rsid w:val="00BB33F1"/>
    <w:rsid w:val="00BC4A5D"/>
    <w:rsid w:val="00CA462B"/>
    <w:rsid w:val="00CB5161"/>
    <w:rsid w:val="00CD2E7C"/>
    <w:rsid w:val="00D02595"/>
    <w:rsid w:val="00D35C4B"/>
    <w:rsid w:val="00D94EBA"/>
    <w:rsid w:val="00E21290"/>
    <w:rsid w:val="00E35A8B"/>
    <w:rsid w:val="00EA0F55"/>
    <w:rsid w:val="00F32D3C"/>
    <w:rsid w:val="00F341E3"/>
    <w:rsid w:val="00FA2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C7EDD"/>
  <w14:defaultImageDpi w14:val="300"/>
  <w15:docId w15:val="{75C8B2D1-8D30-44ED-BFAB-E4109E8B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D6B"/>
    <w:pPr>
      <w:ind w:left="720"/>
      <w:contextualSpacing/>
    </w:pPr>
  </w:style>
  <w:style w:type="paragraph" w:styleId="BalloonText">
    <w:name w:val="Balloon Text"/>
    <w:basedOn w:val="Normal"/>
    <w:link w:val="BalloonTextChar"/>
    <w:uiPriority w:val="99"/>
    <w:semiHidden/>
    <w:unhideWhenUsed/>
    <w:rsid w:val="000971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F90BB-A68C-489B-8685-86CFF39E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Loredo</dc:creator>
  <cp:lastModifiedBy>Loredo, Adam</cp:lastModifiedBy>
  <cp:revision>2</cp:revision>
  <cp:lastPrinted>2017-09-18T16:01:00Z</cp:lastPrinted>
  <dcterms:created xsi:type="dcterms:W3CDTF">2023-08-30T20:24:00Z</dcterms:created>
  <dcterms:modified xsi:type="dcterms:W3CDTF">2023-08-30T20:24:00Z</dcterms:modified>
</cp:coreProperties>
</file>